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3" w:rsidRPr="005850F3" w:rsidRDefault="00C62AA3" w:rsidP="00C62A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0F3">
        <w:rPr>
          <w:rFonts w:ascii="Times New Roman" w:hAnsi="Times New Roman" w:cs="Times New Roman"/>
          <w:b/>
          <w:sz w:val="24"/>
          <w:szCs w:val="24"/>
        </w:rPr>
        <w:t>Практичне завдання</w:t>
      </w:r>
    </w:p>
    <w:p w:rsidR="00C62AA3" w:rsidRDefault="00C62AA3" w:rsidP="00C62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0F3">
        <w:rPr>
          <w:rFonts w:ascii="Times New Roman" w:hAnsi="Times New Roman" w:cs="Times New Roman"/>
          <w:sz w:val="24"/>
          <w:szCs w:val="24"/>
        </w:rPr>
        <w:t xml:space="preserve">Створити </w:t>
      </w:r>
      <w:proofErr w:type="spellStart"/>
      <w:r w:rsidRPr="005850F3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5850F3">
        <w:rPr>
          <w:rFonts w:ascii="Times New Roman" w:hAnsi="Times New Roman" w:cs="Times New Roman"/>
          <w:sz w:val="24"/>
          <w:szCs w:val="24"/>
        </w:rPr>
        <w:t xml:space="preserve">, що містить </w:t>
      </w:r>
      <w:r>
        <w:rPr>
          <w:rFonts w:ascii="Times New Roman" w:hAnsi="Times New Roman" w:cs="Times New Roman"/>
          <w:sz w:val="24"/>
          <w:szCs w:val="24"/>
        </w:rPr>
        <w:t xml:space="preserve">списки: </w:t>
      </w:r>
      <w:r w:rsidRPr="005850F3">
        <w:rPr>
          <w:rFonts w:ascii="Times New Roman" w:hAnsi="Times New Roman" w:cs="Times New Roman"/>
          <w:sz w:val="24"/>
          <w:szCs w:val="24"/>
        </w:rPr>
        <w:t>аудіо та відео матеріал</w:t>
      </w:r>
      <w:r>
        <w:rPr>
          <w:rFonts w:ascii="Times New Roman" w:hAnsi="Times New Roman" w:cs="Times New Roman"/>
          <w:sz w:val="24"/>
          <w:szCs w:val="24"/>
        </w:rPr>
        <w:t>и не менше 5 позицій кожен список. Один список нумерований, другий маркований</w:t>
      </w:r>
      <w:r w:rsidRPr="00585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AA3" w:rsidRDefault="00C62AA3" w:rsidP="00C62A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має містити кольоровий фон, різні кольори тексту, малюнки та інші креативні елементи</w:t>
      </w:r>
    </w:p>
    <w:p w:rsidR="00C62AA3" w:rsidRPr="007218AF" w:rsidRDefault="00C62AA3" w:rsidP="00C62A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Архів власного</w:t>
      </w:r>
      <w:r w:rsidRPr="007218AF">
        <w:rPr>
          <w:rFonts w:ascii="Times New Roman" w:hAnsi="Times New Roman" w:cs="Times New Roman"/>
          <w:sz w:val="24"/>
          <w:szCs w:val="24"/>
        </w:rPr>
        <w:t xml:space="preserve"> веб-</w:t>
      </w:r>
      <w:r>
        <w:rPr>
          <w:rFonts w:ascii="Times New Roman" w:hAnsi="Times New Roman" w:cs="Times New Roman"/>
          <w:sz w:val="24"/>
          <w:szCs w:val="24"/>
        </w:rPr>
        <w:t>сайту</w:t>
      </w:r>
      <w:r w:rsidRPr="007218AF">
        <w:rPr>
          <w:rFonts w:ascii="Times New Roman" w:hAnsi="Times New Roman" w:cs="Times New Roman"/>
          <w:sz w:val="24"/>
          <w:szCs w:val="24"/>
        </w:rPr>
        <w:t xml:space="preserve"> надіслати на адресу: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2vikyrsnvk1@ukr.net</w:t>
        </w:r>
      </w:hyperlink>
      <w:r w:rsidRPr="007218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218AF">
        <w:rPr>
          <w:rFonts w:ascii="Times New Roman" w:hAnsi="Times New Roman" w:cs="Times New Roman"/>
          <w:sz w:val="24"/>
          <w:szCs w:val="24"/>
        </w:rPr>
        <w:t xml:space="preserve">у темі листа вказати Прізвище, </w:t>
      </w:r>
    </w:p>
    <w:p w:rsidR="00C62AA3" w:rsidRPr="00F21B6F" w:rsidRDefault="00C62AA3" w:rsidP="00C62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0F3">
        <w:rPr>
          <w:rFonts w:ascii="Times New Roman" w:hAnsi="Times New Roman" w:cs="Times New Roman"/>
          <w:sz w:val="24"/>
          <w:szCs w:val="24"/>
        </w:rPr>
        <w:t xml:space="preserve">Довідкова інформація папка </w:t>
      </w:r>
      <w:r w:rsidRPr="005850F3">
        <w:rPr>
          <w:rFonts w:ascii="Times New Roman" w:hAnsi="Times New Roman" w:cs="Times New Roman"/>
          <w:b/>
          <w:sz w:val="24"/>
          <w:szCs w:val="24"/>
        </w:rPr>
        <w:t>HTML-Уроки</w:t>
      </w:r>
      <w:r w:rsidRPr="005850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50F3">
        <w:rPr>
          <w:rFonts w:ascii="Times New Roman" w:hAnsi="Times New Roman" w:cs="Times New Roman"/>
          <w:b/>
          <w:sz w:val="24"/>
          <w:szCs w:val="24"/>
        </w:rPr>
        <w:t>OsnovyWebDis.pdf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сайти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htmlbook</w:t>
      </w:r>
      <w:proofErr w:type="spellEnd"/>
      <w:r w:rsidRP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6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6F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F21B6F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F21B6F">
        <w:rPr>
          <w:rFonts w:ascii="Times New Roman" w:hAnsi="Times New Roman" w:cs="Times New Roman"/>
          <w:b/>
          <w:sz w:val="24"/>
          <w:szCs w:val="24"/>
          <w:lang w:val="en-US"/>
        </w:rPr>
        <w:t>webref</w:t>
      </w:r>
      <w:proofErr w:type="spellEnd"/>
      <w:r w:rsidRPr="00F21B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21B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21B6F">
        <w:rPr>
          <w:rFonts w:ascii="Times New Roman" w:hAnsi="Times New Roman" w:cs="Times New Roman"/>
          <w:b/>
          <w:sz w:val="24"/>
          <w:szCs w:val="24"/>
        </w:rPr>
        <w:t>/</w:t>
      </w:r>
    </w:p>
    <w:p w:rsidR="00C62AA3" w:rsidRDefault="00C62AA3" w:rsidP="00C62A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Більше довідкової інформації та архів робіт за адресою: </w:t>
      </w:r>
      <w:r w:rsidRPr="00A13485">
        <w:rPr>
          <w:rFonts w:ascii="Times New Roman" w:hAnsi="Times New Roman" w:cs="Times New Roman"/>
          <w:b/>
          <w:sz w:val="24"/>
        </w:rPr>
        <w:t>http://online-osvita.ho.ua/zavdanna.html</w:t>
      </w:r>
    </w:p>
    <w:p w:rsidR="0049773E" w:rsidRDefault="0049773E"/>
    <w:p w:rsidR="00C62AA3" w:rsidRPr="007E5233" w:rsidRDefault="00C62AA3" w:rsidP="00C62AA3">
      <w:pPr>
        <w:ind w:firstLine="397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Вставка звуку </w:t>
      </w:r>
      <w:proofErr w:type="spellStart"/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і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відеозображен</w:t>
      </w:r>
      <w:proofErr w:type="spellEnd"/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ня</w:t>
      </w:r>
    </w:p>
    <w:p w:rsidR="00C62AA3" w:rsidRPr="007E5233" w:rsidRDefault="00C62AA3" w:rsidP="00C62AA3">
      <w:pPr>
        <w:ind w:right="231" w:firstLine="39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Важливо пам'я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softHyphen/>
        <w:t xml:space="preserve">тати, що звукові файли мають розширення </w:t>
      </w:r>
      <w:proofErr w:type="spellStart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на</w:t>
      </w:r>
      <w:proofErr w:type="spellEnd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зв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au</w:t>
      </w: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,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wav</w:t>
      </w: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,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mid</w:t>
      </w: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,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midi</w:t>
      </w: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,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ra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а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відеофайли 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—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a</w:t>
      </w:r>
      <w:proofErr w:type="spellEnd"/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vi</w:t>
      </w: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,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vivo</w:t>
      </w:r>
      <w:r w:rsidRPr="007E52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,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mpeg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. Щоб вставити звук чи відео, достатньо як значення параметра HREF у тезі гіпер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softHyphen/>
        <w:t xml:space="preserve">посилання задати шлях до відповідного звукового </w:t>
      </w:r>
      <w:proofErr w:type="spellStart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чи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відео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softHyphen/>
        <w:t>фа</w:t>
      </w:r>
      <w:proofErr w:type="spellEnd"/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йлу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, який вже є на диску, наприклад, так:</w:t>
      </w:r>
    </w:p>
    <w:p w:rsidR="00C62AA3" w:rsidRPr="007E5233" w:rsidRDefault="00C62AA3" w:rsidP="00C62AA3">
      <w:pPr>
        <w:ind w:right="231" w:firstLine="39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Тепер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&lt;А</w:t>
      </w:r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HREF="</w:t>
      </w:r>
      <w:proofErr w:type="spellStart"/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mysound.wav</w:t>
      </w:r>
      <w:proofErr w:type="spellEnd"/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"&gt; 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послухайте мене (150К) &lt;/А&gt;.</w:t>
      </w:r>
    </w:p>
    <w:p w:rsidR="00C62AA3" w:rsidRPr="007E5233" w:rsidRDefault="00C62AA3" w:rsidP="00C62AA3">
      <w:pPr>
        <w:ind w:right="231" w:firstLine="39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Текст «</w:t>
      </w:r>
      <w:r w:rsidRPr="007E5233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послухайте мене (150K)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 xml:space="preserve">» стане гіперпосиланням, клацнувши на якому можна почути привітання, застереження, деяку інформацію, яка була заздалегідь записана. Оскільки звукові </w:t>
      </w:r>
      <w:proofErr w:type="spellStart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та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відеофайли 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завантажу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softHyphen/>
        <w:t>ют</w:t>
      </w:r>
      <w:proofErr w:type="spellEnd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ься довго, рекомендують зазначати у гіперпосиланнях їхні обсяги в кілобайтах.</w:t>
      </w:r>
    </w:p>
    <w:p w:rsidR="00C62AA3" w:rsidRPr="007E5233" w:rsidRDefault="00C62AA3" w:rsidP="00C62AA3">
      <w:pPr>
        <w:ind w:right="231" w:firstLine="39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 xml:space="preserve">Щоб звуковий </w:t>
      </w:r>
      <w:proofErr w:type="spellStart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чи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відеоефект 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повторюва</w:t>
      </w:r>
      <w:proofErr w:type="spellEnd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вся декілька ра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softHyphen/>
        <w:t xml:space="preserve">зів, у тезі &lt;А&gt; використовують </w:t>
      </w:r>
      <w:proofErr w:type="spellStart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параме</w:t>
      </w:r>
      <w:proofErr w:type="spellEnd"/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тр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LOOP</w:t>
      </w:r>
      <w:r w:rsidRPr="008847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=n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, де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7E5233">
        <w:rPr>
          <w:rFonts w:ascii="Times New Roman" w:eastAsia="Times New Roman" w:hAnsi="Times New Roman" w:cs="Times New Roman"/>
          <w:color w:val="000000"/>
          <w:lang w:val="en-US" w:eastAsia="uk-UA"/>
        </w:rPr>
        <w:t>n</w:t>
      </w:r>
      <w:r w:rsidRPr="0088478A">
        <w:rPr>
          <w:rFonts w:ascii="Times New Roman" w:eastAsia="Times New Roman" w:hAnsi="Times New Roman" w:cs="Times New Roman"/>
          <w:color w:val="000000"/>
          <w:lang w:val="en-US" w:eastAsia="uk-UA"/>
        </w:rPr>
        <w:t> 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–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кількість повторень.</w:t>
      </w:r>
    </w:p>
    <w:p w:rsidR="00C62AA3" w:rsidRPr="007E5233" w:rsidRDefault="00C62AA3" w:rsidP="00C62AA3">
      <w:pPr>
        <w:ind w:right="231" w:firstLine="39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Щоб звук з деякого файлу пролунав у момент запуску сторінки, потрібно використати тег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&lt;BGSOUND SRC = "адре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softHyphen/>
        <w:t>са звукового</w:t>
      </w:r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файлу"&gt;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</w:p>
    <w:p w:rsidR="00C62AA3" w:rsidRPr="0088478A" w:rsidRDefault="00C62AA3" w:rsidP="00C62AA3">
      <w:pPr>
        <w:ind w:right="231" w:firstLine="39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Інший спосіб – використайте тег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&lt;EMBED</w:t>
      </w:r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SRC="</w:t>
      </w:r>
      <w:proofErr w:type="spellStart"/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aдpeca </w:t>
      </w:r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звуковог</w:t>
      </w:r>
      <w:proofErr w:type="spellEnd"/>
      <w:r w:rsidRPr="007E523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</w:t>
      </w:r>
      <w:r w:rsidRPr="0088478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файлу"&gt;</w:t>
      </w:r>
      <w:r w:rsidRPr="0088478A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t>і, крім звукового ефекту, отримаєте на ек</w:t>
      </w:r>
      <w:r w:rsidRPr="007E5233">
        <w:rPr>
          <w:rFonts w:ascii="Times New Roman" w:eastAsia="Times New Roman" w:hAnsi="Times New Roman" w:cs="Times New Roman"/>
          <w:color w:val="000000"/>
          <w:lang w:eastAsia="uk-UA"/>
        </w:rPr>
        <w:softHyphen/>
        <w:t>рані магнітофонну панель для регулювання тривалості й сили звуку, припинення звучання, продовження тощо.</w:t>
      </w:r>
    </w:p>
    <w:p w:rsidR="00C62AA3" w:rsidRDefault="00C62AA3"/>
    <w:sectPr w:rsidR="00C62AA3" w:rsidSect="00C62A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2yHiQLf42rI1r80oSAN4D87y/jc=" w:salt="MLUvy/d+gL6Gd+bITwIX8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3"/>
    <w:rsid w:val="0049773E"/>
    <w:rsid w:val="00BC6B8B"/>
    <w:rsid w:val="00C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mkyrsnvk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voron</cp:lastModifiedBy>
  <cp:revision>3</cp:revision>
  <dcterms:created xsi:type="dcterms:W3CDTF">2018-11-25T12:53:00Z</dcterms:created>
  <dcterms:modified xsi:type="dcterms:W3CDTF">2018-11-25T12:53:00Z</dcterms:modified>
</cp:coreProperties>
</file>